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64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91"/>
        <w:gridCol w:w="1449"/>
        <w:gridCol w:w="4504"/>
      </w:tblGrid>
      <w:tr w:rsidR="00256C7C" w:rsidRPr="00256C7C" w:rsidTr="008C377E">
        <w:trPr>
          <w:trHeight w:val="2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C7C" w:rsidRPr="00256C7C" w:rsidTr="008C377E">
        <w:trPr>
          <w:trHeight w:val="278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1E71C7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</w:t>
            </w:r>
            <w:r w:rsidR="00256C7C" w:rsidRPr="00256C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ПРОТОКОЛ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     Лот 3</w:t>
            </w:r>
          </w:p>
        </w:tc>
      </w:tr>
      <w:tr w:rsidR="00256C7C" w:rsidRPr="00256C7C" w:rsidTr="008C377E">
        <w:trPr>
          <w:trHeight w:val="70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41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приема заявок на участие в аукционе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8C3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право заключения договора купли-продажи</w:t>
            </w:r>
            <w:r w:rsidRPr="00256C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земельного участка</w:t>
            </w:r>
          </w:p>
        </w:tc>
      </w:tr>
      <w:tr w:rsidR="00256C7C" w:rsidRPr="00256C7C" w:rsidTr="008C377E">
        <w:trPr>
          <w:trHeight w:val="70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56C7C" w:rsidRPr="00256C7C" w:rsidTr="008C377E">
        <w:trPr>
          <w:trHeight w:val="5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6C7C" w:rsidRPr="00256C7C" w:rsidTr="008C377E">
        <w:trPr>
          <w:trHeight w:val="545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E7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Аукцион на право заключения договора аренды земельного участка с кадастровым номером</w:t>
            </w:r>
            <w:r w:rsidR="00412736" w:rsidRPr="001E7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="008C377E" w:rsidRPr="001E7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E71C7" w:rsidRPr="001E7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74:25:0301301:496, с кадастровой стоимостью </w:t>
            </w:r>
            <w:r w:rsidR="001E71C7" w:rsidRPr="001E71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E71C7" w:rsidRPr="001E71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406 582 руб.</w:t>
            </w:r>
            <w:r w:rsidR="001E71C7" w:rsidRPr="001E7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площадью 1100 кв. м,</w:t>
            </w:r>
          </w:p>
        </w:tc>
      </w:tr>
      <w:tr w:rsidR="00256C7C" w:rsidRPr="00256C7C" w:rsidTr="008C377E">
        <w:trPr>
          <w:trHeight w:val="269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1E71C7" w:rsidRDefault="00256C7C" w:rsidP="001E71C7">
            <w:pPr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71C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Расположенный</w:t>
            </w:r>
            <w:proofErr w:type="gramEnd"/>
            <w:r w:rsidRPr="001E71C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 адресному ориентиру</w:t>
            </w:r>
            <w:r w:rsidRPr="001E71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: </w:t>
            </w:r>
            <w:r w:rsidR="001E71C7" w:rsidRPr="001E7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Челябинская область, городской округ Златоустовский, город Златоуст, улица Красноармейская, земельный участок 113</w:t>
            </w:r>
          </w:p>
        </w:tc>
      </w:tr>
      <w:tr w:rsidR="00256C7C" w:rsidRPr="00256C7C" w:rsidTr="008C377E">
        <w:trPr>
          <w:trHeight w:val="70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1E71C7" w:rsidRDefault="00256C7C" w:rsidP="00256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1C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Разрешенный вид использования земельного участка</w:t>
            </w:r>
            <w:r w:rsidRPr="001E71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– </w:t>
            </w:r>
            <w:r w:rsidR="008C377E" w:rsidRPr="001E71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 индивидуального жилищного строительства.</w:t>
            </w:r>
          </w:p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56C7C" w:rsidRPr="00256C7C" w:rsidTr="008C377E">
        <w:trPr>
          <w:trHeight w:val="315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 орган местного самоуправления "Комитет по управлению имуществом Златоустовского городского округа"</w:t>
            </w:r>
          </w:p>
        </w:tc>
      </w:tr>
      <w:tr w:rsidR="00256C7C" w:rsidRPr="00256C7C" w:rsidTr="008C377E">
        <w:trPr>
          <w:trHeight w:val="13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C7C" w:rsidRPr="00256C7C" w:rsidTr="008C377E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256C7C" w:rsidRPr="00256C7C" w:rsidTr="008C377E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56C7C" w:rsidRPr="00256C7C" w:rsidTr="008C377E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256C7C" w:rsidRPr="00256C7C" w:rsidTr="008C377E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8C377E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256C7C" w:rsidRPr="00256C7C" w:rsidTr="008C377E">
        <w:trPr>
          <w:trHeight w:val="315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поступило заявок: -</w:t>
            </w:r>
            <w:proofErr w:type="gramStart"/>
            <w:r w:rsidRPr="001E7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1E7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 них отозвано: 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6C7C" w:rsidRPr="00256C7C" w:rsidTr="008C377E">
        <w:trPr>
          <w:trHeight w:val="315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Рассмотрено не отозванных заявок организатором аукциона: -</w:t>
            </w:r>
            <w:proofErr w:type="gramStart"/>
            <w:r w:rsidRPr="001E7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1E7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 них допущено претендентов к участию в аукционе: -, </w:t>
            </w:r>
          </w:p>
        </w:tc>
      </w:tr>
      <w:tr w:rsidR="00256C7C" w:rsidRPr="00256C7C" w:rsidTr="008C377E">
        <w:trPr>
          <w:trHeight w:val="270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отказано в допуске к участию в аукционе: 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6C7C" w:rsidRPr="00256C7C" w:rsidTr="008C377E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1E71C7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6C7C" w:rsidRPr="00256C7C" w:rsidTr="008C377E">
        <w:trPr>
          <w:trHeight w:val="973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71C7" w:rsidRPr="001E71C7" w:rsidRDefault="00256C7C" w:rsidP="001E71C7">
            <w:pPr>
              <w:ind w:firstLine="426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7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proofErr w:type="gramEnd"/>
            <w:r w:rsidRPr="001E7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gramStart"/>
            <w:r w:rsidRPr="001E7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результатом</w:t>
            </w:r>
            <w:proofErr w:type="gramEnd"/>
            <w:r w:rsidRPr="001E7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приема заявок аукцион на право заключения договора </w:t>
            </w:r>
            <w:r w:rsidR="008C377E" w:rsidRPr="001E7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купли-продажи</w:t>
            </w:r>
            <w:r w:rsidRPr="001E7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земельного участка с кадастровым номером </w:t>
            </w:r>
            <w:r w:rsidR="008C377E" w:rsidRPr="001E71C7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74:25:0301301:446</w:t>
            </w:r>
            <w:r w:rsidR="00412736" w:rsidRPr="001E71C7">
              <w:rPr>
                <w:rFonts w:ascii="Times New Roman" w:hAnsi="Times New Roman" w:cs="Times New Roman"/>
                <w:color w:val="000000"/>
              </w:rPr>
              <w:t xml:space="preserve">, с кадастровой стоимостью </w:t>
            </w:r>
            <w:r w:rsidR="001E71C7" w:rsidRPr="001E71C7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>406 582 руб</w:t>
            </w:r>
            <w:r w:rsidR="00412736" w:rsidRPr="001E71C7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>.</w:t>
            </w:r>
            <w:r w:rsidR="00412736" w:rsidRPr="001E71C7">
              <w:rPr>
                <w:rFonts w:ascii="Times New Roman" w:hAnsi="Times New Roman" w:cs="Times New Roman"/>
                <w:color w:val="000000"/>
              </w:rPr>
              <w:t xml:space="preserve">, площадью  </w:t>
            </w:r>
            <w:r w:rsidR="001E71C7" w:rsidRPr="001E71C7">
              <w:rPr>
                <w:rFonts w:ascii="Times New Roman" w:hAnsi="Times New Roman" w:cs="Times New Roman"/>
                <w:color w:val="000000"/>
              </w:rPr>
              <w:t>1100 кв. м</w:t>
            </w:r>
            <w:r w:rsidR="008C377E" w:rsidRPr="001E71C7">
              <w:rPr>
                <w:rFonts w:ascii="Times New Roman" w:hAnsi="Times New Roman" w:cs="Times New Roman"/>
                <w:color w:val="000000"/>
              </w:rPr>
              <w:t>,</w:t>
            </w:r>
            <w:r w:rsidR="00412736" w:rsidRPr="001E71C7">
              <w:rPr>
                <w:rFonts w:ascii="Times New Roman" w:hAnsi="Times New Roman" w:cs="Times New Roman"/>
                <w:color w:val="000000"/>
              </w:rPr>
              <w:t xml:space="preserve"> расположенного по адресному ориентиру: </w:t>
            </w:r>
            <w:r w:rsidR="001E71C7" w:rsidRPr="001E71C7">
              <w:rPr>
                <w:rFonts w:ascii="Times New Roman" w:hAnsi="Times New Roman" w:cs="Times New Roman"/>
                <w:color w:val="000000"/>
              </w:rPr>
              <w:t>Российская Федерация, Челябинская область, городской округ Златоустовский, город Златоуст, улица Красноармейская, земельный участок 113.</w:t>
            </w:r>
          </w:p>
          <w:p w:rsidR="008C377E" w:rsidRPr="001E71C7" w:rsidRDefault="008C377E" w:rsidP="008C377E">
            <w:pPr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7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04.03.2022 г.</w:t>
            </w:r>
          </w:p>
          <w:p w:rsidR="008C377E" w:rsidRPr="001E71C7" w:rsidRDefault="008C377E" w:rsidP="008C377E">
            <w:pPr>
              <w:rPr>
                <w:rFonts w:ascii="Times New Roman" w:hAnsi="Times New Roman" w:cs="Times New Roman"/>
              </w:rPr>
            </w:pPr>
            <w:r w:rsidRPr="001E71C7">
              <w:rPr>
                <w:rFonts w:ascii="Times New Roman" w:hAnsi="Times New Roman" w:cs="Times New Roman"/>
              </w:rPr>
              <w:t>Заместитель начальника отдела земельных отношений                                                                                                             Кононова Н.Ю.</w:t>
            </w:r>
          </w:p>
          <w:p w:rsidR="00256C7C" w:rsidRPr="001E71C7" w:rsidRDefault="00256C7C" w:rsidP="00256C7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6C7C" w:rsidRPr="00256C7C" w:rsidTr="008C377E">
        <w:trPr>
          <w:trHeight w:val="462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ind w:left="50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56C7C" w:rsidRPr="00256C7C" w:rsidTr="008C377E">
        <w:trPr>
          <w:trHeight w:val="70"/>
        </w:trPr>
        <w:tc>
          <w:tcPr>
            <w:tcW w:w="95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ind w:right="-54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256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73300" w:rsidRDefault="00E73300"/>
    <w:sectPr w:rsidR="00E73300" w:rsidSect="00412736">
      <w:pgSz w:w="16838" w:h="11906" w:orient="landscape"/>
      <w:pgMar w:top="0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3300"/>
    <w:rsid w:val="001E71C7"/>
    <w:rsid w:val="00256C7C"/>
    <w:rsid w:val="00412736"/>
    <w:rsid w:val="005D0321"/>
    <w:rsid w:val="00736E3C"/>
    <w:rsid w:val="008C377E"/>
    <w:rsid w:val="00E73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1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О.Ю.</dc:creator>
  <cp:keywords/>
  <dc:description/>
  <cp:lastModifiedBy>Бурдина О.Ю.</cp:lastModifiedBy>
  <cp:revision>4</cp:revision>
  <cp:lastPrinted>2022-03-04T10:32:00Z</cp:lastPrinted>
  <dcterms:created xsi:type="dcterms:W3CDTF">2022-02-11T05:56:00Z</dcterms:created>
  <dcterms:modified xsi:type="dcterms:W3CDTF">2022-03-04T10:33:00Z</dcterms:modified>
</cp:coreProperties>
</file>